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76" w:lineRule="auto"/>
        <w:ind w:left="0" w:firstLine="0"/>
        <w:jc w:val="center"/>
        <w:rPr>
          <w:sz w:val="28"/>
          <w:szCs w:val="28"/>
        </w:rPr>
      </w:pPr>
      <w:r w:rsidDel="00000000" w:rsidR="00000000" w:rsidRPr="00000000">
        <w:rPr>
          <w:b w:val="1"/>
          <w:sz w:val="28"/>
          <w:szCs w:val="28"/>
          <w:rtl w:val="0"/>
        </w:rPr>
        <w:t xml:space="preserve">University of Regina Students’ Union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76" w:lineRule="auto"/>
        <w:jc w:val="center"/>
        <w:rPr>
          <w:b w:val="1"/>
          <w:sz w:val="36"/>
          <w:szCs w:val="36"/>
        </w:rPr>
      </w:pPr>
      <w:r w:rsidDel="00000000" w:rsidR="00000000" w:rsidRPr="00000000">
        <w:rPr>
          <w:b w:val="1"/>
          <w:sz w:val="36"/>
          <w:szCs w:val="36"/>
          <w:rtl w:val="0"/>
        </w:rPr>
        <w:t xml:space="preserve">Annual General Meeting Minutes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Zoom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November 17th 2021 at 5:00 pm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jc w:val="cente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jc w:val="center"/>
        <w:rPr>
          <w:sz w:val="28"/>
          <w:szCs w:val="28"/>
        </w:rPr>
      </w:pPr>
      <w:r w:rsidDel="00000000" w:rsidR="00000000" w:rsidRPr="00000000">
        <w:rPr>
          <w:b w:val="1"/>
          <w:i w:val="1"/>
          <w:sz w:val="28"/>
          <w:szCs w:val="28"/>
          <w:rtl w:val="0"/>
        </w:rPr>
        <w:t xml:space="preserve">Minutes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ind w:left="360" w:firstLine="0"/>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CALL TO ORDER</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00" w:line="276" w:lineRule="auto"/>
        <w:ind w:left="360" w:firstLine="0"/>
        <w:rPr/>
      </w:pPr>
      <w:r w:rsidDel="00000000" w:rsidR="00000000" w:rsidRPr="00000000">
        <w:rPr>
          <w:rtl w:val="0"/>
        </w:rPr>
        <w:t xml:space="preserve">The meeting was called to order by Hannah Tait at</w:t>
      </w:r>
      <w:r w:rsidDel="00000000" w:rsidR="00000000" w:rsidRPr="00000000">
        <w:rPr>
          <w:color w:val="ff0000"/>
          <w:rtl w:val="0"/>
        </w:rPr>
        <w:t xml:space="preserve"> </w:t>
      </w:r>
      <w:r w:rsidDel="00000000" w:rsidR="00000000" w:rsidRPr="00000000">
        <w:rPr>
          <w:rtl w:val="0"/>
        </w:rPr>
        <w:t xml:space="preserve">5:27p.</w:t>
      </w:r>
      <w:r w:rsidDel="00000000" w:rsidR="00000000" w:rsidRPr="00000000">
        <w:rPr>
          <w:rtl w:val="0"/>
        </w:rPr>
        <w:t xml:space="preserve">m.</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ESTABLISHMENT OF QUORUM</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00" w:line="276" w:lineRule="auto"/>
        <w:ind w:left="360" w:firstLine="0"/>
        <w:rPr>
          <w:color w:val="222222"/>
        </w:rPr>
      </w:pPr>
      <w:r w:rsidDel="00000000" w:rsidR="00000000" w:rsidRPr="00000000">
        <w:rPr>
          <w:color w:val="222222"/>
          <w:rtl w:val="0"/>
        </w:rPr>
        <w:t xml:space="preserve">Quorum was confirmed.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360" w:right="0" w:hanging="360"/>
        <w:jc w:val="left"/>
        <w:rPr/>
      </w:pPr>
      <w:r w:rsidDel="00000000" w:rsidR="00000000" w:rsidRPr="00000000">
        <w:rPr>
          <w:b w:val="1"/>
          <w:rtl w:val="0"/>
        </w:rPr>
        <w:t xml:space="preserve">WELCOME AND INTRODUCTIONS</w:t>
      </w: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APPROVAL OF THE CHAIRPERSON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pPr>
      <w:r w:rsidDel="00000000" w:rsidR="00000000" w:rsidRPr="00000000">
        <w:rPr>
          <w:rtl w:val="0"/>
        </w:rPr>
        <w:t xml:space="preserve">BE IT RESOLVED THAT Sami Pritchard be appointed Chairperson for the 2021 URSU Annual General Meeting.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pPr>
      <w:r w:rsidDel="00000000" w:rsidR="00000000" w:rsidRPr="00000000">
        <w:rPr>
          <w:rtl w:val="0"/>
        </w:rPr>
        <w:t xml:space="preserve">Mover: Style Dayne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pPr>
      <w:r w:rsidDel="00000000" w:rsidR="00000000" w:rsidRPr="00000000">
        <w:rPr>
          <w:rtl w:val="0"/>
        </w:rPr>
        <w:t xml:space="preserve">Seconder: Harveer Singh</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ADOPTION OF THE AGENDA</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pPr>
      <w:r w:rsidDel="00000000" w:rsidR="00000000" w:rsidRPr="00000000">
        <w:rPr>
          <w:rtl w:val="0"/>
        </w:rPr>
        <w:t xml:space="preserve">BE IT RESOLVED THAT the URSU Membership approves the agenda for the 2021 Annual General Meeting.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00" w:line="276" w:lineRule="auto"/>
        <w:ind w:left="723.6" w:firstLine="0"/>
        <w:rPr/>
      </w:pPr>
      <w:r w:rsidDel="00000000" w:rsidR="00000000" w:rsidRPr="00000000">
        <w:rPr>
          <w:rtl w:val="0"/>
        </w:rPr>
        <w:t xml:space="preserve">Mover: Harveer Singh</w:t>
      </w:r>
    </w:p>
    <w:p w:rsidR="00000000" w:rsidDel="00000000" w:rsidP="00000000" w:rsidRDefault="00000000" w:rsidRPr="00000000" w14:paraId="00000015">
      <w:pPr>
        <w:spacing w:after="100" w:lineRule="auto"/>
        <w:ind w:left="723.6" w:firstLine="0"/>
        <w:rPr/>
      </w:pPr>
      <w:r w:rsidDel="00000000" w:rsidR="00000000" w:rsidRPr="00000000">
        <w:rPr>
          <w:rtl w:val="0"/>
        </w:rPr>
        <w:t xml:space="preserve">Seconder: </w:t>
      </w:r>
      <w:r w:rsidDel="00000000" w:rsidR="00000000" w:rsidRPr="00000000">
        <w:rPr>
          <w:rtl w:val="0"/>
        </w:rPr>
        <w:t xml:space="preserve">Elise Melanson </w:t>
      </w:r>
      <w:r w:rsidDel="00000000" w:rsidR="00000000" w:rsidRPr="00000000">
        <w:rPr>
          <w:rtl w:val="0"/>
        </w:rPr>
      </w:r>
    </w:p>
    <w:p w:rsidR="00000000" w:rsidDel="00000000" w:rsidP="00000000" w:rsidRDefault="00000000" w:rsidRPr="00000000" w14:paraId="00000016">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APPROVAL OF THE MINUTES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76" w:lineRule="auto"/>
        <w:ind w:left="792" w:right="0" w:hanging="432"/>
        <w:jc w:val="left"/>
        <w:rPr>
          <w:sz w:val="22"/>
          <w:szCs w:val="22"/>
        </w:rPr>
      </w:pPr>
      <w:r w:rsidDel="00000000" w:rsidR="00000000" w:rsidRPr="00000000">
        <w:rPr>
          <w:rtl w:val="0"/>
        </w:rPr>
        <w:t xml:space="preserve">BE IT RESOLVED THAT the URSU Membership approves the minutes of the October 28, 2020 Annual General Meeting.</w:t>
      </w:r>
    </w:p>
    <w:p w:rsidR="00000000" w:rsidDel="00000000" w:rsidP="00000000" w:rsidRDefault="00000000" w:rsidRPr="00000000" w14:paraId="00000019">
      <w:pPr>
        <w:spacing w:after="100" w:lineRule="auto"/>
        <w:ind w:left="723.6" w:firstLine="0"/>
        <w:rPr/>
      </w:pPr>
      <w:r w:rsidDel="00000000" w:rsidR="00000000" w:rsidRPr="00000000">
        <w:rPr>
          <w:rtl w:val="0"/>
        </w:rPr>
        <w:t xml:space="preserve">Mover: Emmanuella Nnebeife </w:t>
      </w:r>
    </w:p>
    <w:p w:rsidR="00000000" w:rsidDel="00000000" w:rsidP="00000000" w:rsidRDefault="00000000" w:rsidRPr="00000000" w14:paraId="0000001A">
      <w:pPr>
        <w:spacing w:after="100" w:lineRule="auto"/>
        <w:ind w:left="723.6" w:firstLine="0"/>
        <w:rPr/>
      </w:pPr>
      <w:r w:rsidDel="00000000" w:rsidR="00000000" w:rsidRPr="00000000">
        <w:rPr>
          <w:rtl w:val="0"/>
        </w:rPr>
        <w:t xml:space="preserve">Seconder: Holden Norrie</w:t>
      </w:r>
    </w:p>
    <w:p w:rsidR="00000000" w:rsidDel="00000000" w:rsidP="00000000" w:rsidRDefault="00000000" w:rsidRPr="00000000" w14:paraId="0000001B">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1C">
      <w:pPr>
        <w:pageBreakBefore w:val="0"/>
        <w:numPr>
          <w:ilvl w:val="0"/>
          <w:numId w:val="1"/>
        </w:numPr>
        <w:spacing w:after="100" w:line="276" w:lineRule="auto"/>
        <w:ind w:left="360"/>
        <w:rPr/>
      </w:pPr>
      <w:r w:rsidDel="00000000" w:rsidR="00000000" w:rsidRPr="00000000">
        <w:rPr>
          <w:b w:val="1"/>
          <w:rtl w:val="0"/>
        </w:rPr>
        <w:t xml:space="preserve">EXECUTIVE REPORTS</w:t>
      </w:r>
      <w:r w:rsidDel="00000000" w:rsidR="00000000" w:rsidRPr="00000000">
        <w:rPr>
          <w:rtl w:val="0"/>
        </w:rPr>
      </w:r>
    </w:p>
    <w:p w:rsidR="00000000" w:rsidDel="00000000" w:rsidP="00000000" w:rsidRDefault="00000000" w:rsidRPr="00000000" w14:paraId="0000001D">
      <w:pPr>
        <w:numPr>
          <w:ilvl w:val="1"/>
          <w:numId w:val="1"/>
        </w:numPr>
        <w:ind w:left="792" w:hanging="432"/>
        <w:rPr>
          <w:sz w:val="22"/>
          <w:szCs w:val="22"/>
        </w:rPr>
      </w:pPr>
      <w:r w:rsidDel="00000000" w:rsidR="00000000" w:rsidRPr="00000000">
        <w:rPr>
          <w:rtl w:val="0"/>
        </w:rPr>
        <w:t xml:space="preserve">President</w:t>
      </w:r>
    </w:p>
    <w:p w:rsidR="00000000" w:rsidDel="00000000" w:rsidP="00000000" w:rsidRDefault="00000000" w:rsidRPr="00000000" w14:paraId="0000001E">
      <w:pPr>
        <w:spacing w:after="0" w:lineRule="auto"/>
        <w:ind w:left="792" w:firstLine="0"/>
        <w:rPr/>
      </w:pPr>
      <w:r w:rsidDel="00000000" w:rsidR="00000000" w:rsidRPr="00000000">
        <w:rPr>
          <w:rtl w:val="0"/>
        </w:rPr>
        <w:t xml:space="preserve">Hannah Tait</w:t>
      </w:r>
    </w:p>
    <w:p w:rsidR="00000000" w:rsidDel="00000000" w:rsidP="00000000" w:rsidRDefault="00000000" w:rsidRPr="00000000" w14:paraId="0000001F">
      <w:pPr>
        <w:numPr>
          <w:ilvl w:val="1"/>
          <w:numId w:val="1"/>
        </w:numPr>
        <w:ind w:left="792" w:hanging="432"/>
        <w:rPr>
          <w:sz w:val="22"/>
          <w:szCs w:val="22"/>
        </w:rPr>
      </w:pPr>
      <w:r w:rsidDel="00000000" w:rsidR="00000000" w:rsidRPr="00000000">
        <w:rPr>
          <w:rtl w:val="0"/>
        </w:rPr>
        <w:t xml:space="preserve">Vice President Finance and Operations</w:t>
      </w:r>
    </w:p>
    <w:p w:rsidR="00000000" w:rsidDel="00000000" w:rsidP="00000000" w:rsidRDefault="00000000" w:rsidRPr="00000000" w14:paraId="00000020">
      <w:pPr>
        <w:ind w:left="792" w:firstLine="0"/>
        <w:rPr/>
      </w:pPr>
      <w:r w:rsidDel="00000000" w:rsidR="00000000" w:rsidRPr="00000000">
        <w:rPr>
          <w:rtl w:val="0"/>
        </w:rPr>
        <w:t xml:space="preserve">Harveer Singh </w:t>
      </w:r>
    </w:p>
    <w:p w:rsidR="00000000" w:rsidDel="00000000" w:rsidP="00000000" w:rsidRDefault="00000000" w:rsidRPr="00000000" w14:paraId="00000021">
      <w:pPr>
        <w:pageBreakBefore w:val="0"/>
        <w:numPr>
          <w:ilvl w:val="1"/>
          <w:numId w:val="1"/>
        </w:numPr>
        <w:ind w:left="792" w:hanging="432"/>
        <w:rPr>
          <w:sz w:val="22"/>
          <w:szCs w:val="22"/>
        </w:rPr>
      </w:pPr>
      <w:r w:rsidDel="00000000" w:rsidR="00000000" w:rsidRPr="00000000">
        <w:rPr>
          <w:rtl w:val="0"/>
        </w:rPr>
        <w:t xml:space="preserve">Vice President External Affairs</w:t>
      </w:r>
    </w:p>
    <w:p w:rsidR="00000000" w:rsidDel="00000000" w:rsidP="00000000" w:rsidRDefault="00000000" w:rsidRPr="00000000" w14:paraId="00000022">
      <w:pPr>
        <w:pageBreakBefore w:val="0"/>
        <w:ind w:left="792" w:firstLine="0"/>
        <w:rPr/>
      </w:pPr>
      <w:r w:rsidDel="00000000" w:rsidR="00000000" w:rsidRPr="00000000">
        <w:rPr>
          <w:rtl w:val="0"/>
        </w:rPr>
        <w:t xml:space="preserve">Basmah </w:t>
      </w:r>
      <w:r w:rsidDel="00000000" w:rsidR="00000000" w:rsidRPr="00000000">
        <w:rPr>
          <w:rtl w:val="0"/>
        </w:rPr>
        <w:t xml:space="preserve">Almosallem</w:t>
      </w:r>
      <w:r w:rsidDel="00000000" w:rsidR="00000000" w:rsidRPr="00000000">
        <w:rPr>
          <w:rtl w:val="0"/>
        </w:rPr>
      </w:r>
    </w:p>
    <w:p w:rsidR="00000000" w:rsidDel="00000000" w:rsidP="00000000" w:rsidRDefault="00000000" w:rsidRPr="00000000" w14:paraId="00000023">
      <w:pPr>
        <w:pageBreakBefore w:val="0"/>
        <w:numPr>
          <w:ilvl w:val="1"/>
          <w:numId w:val="1"/>
        </w:numPr>
        <w:spacing w:line="276" w:lineRule="auto"/>
        <w:ind w:left="792" w:hanging="432"/>
        <w:rPr>
          <w:sz w:val="22"/>
          <w:szCs w:val="22"/>
        </w:rPr>
      </w:pPr>
      <w:r w:rsidDel="00000000" w:rsidR="00000000" w:rsidRPr="00000000">
        <w:rPr>
          <w:rtl w:val="0"/>
        </w:rPr>
        <w:t xml:space="preserve">Vice President Student Affairs</w:t>
      </w:r>
    </w:p>
    <w:p w:rsidR="00000000" w:rsidDel="00000000" w:rsidP="00000000" w:rsidRDefault="00000000" w:rsidRPr="00000000" w14:paraId="00000024">
      <w:pPr>
        <w:pageBreakBefore w:val="0"/>
        <w:spacing w:after="200" w:line="276" w:lineRule="auto"/>
        <w:ind w:left="792" w:firstLine="0"/>
        <w:rPr/>
      </w:pPr>
      <w:r w:rsidDel="00000000" w:rsidR="00000000" w:rsidRPr="00000000">
        <w:rPr>
          <w:rtl w:val="0"/>
        </w:rPr>
        <w:t xml:space="preserve">Ziyang Li</w:t>
      </w:r>
    </w:p>
    <w:p w:rsidR="00000000" w:rsidDel="00000000" w:rsidP="00000000" w:rsidRDefault="00000000" w:rsidRPr="00000000" w14:paraId="00000025">
      <w:pPr>
        <w:pageBreakBefore w:val="0"/>
        <w:spacing w:line="276" w:lineRule="auto"/>
        <w:ind w:left="792" w:firstLine="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360" w:right="0" w:hanging="360"/>
        <w:jc w:val="left"/>
        <w:rPr/>
      </w:pPr>
      <w:r w:rsidDel="00000000" w:rsidR="00000000" w:rsidRPr="00000000">
        <w:rPr>
          <w:b w:val="1"/>
          <w:rtl w:val="0"/>
        </w:rPr>
        <w:t xml:space="preserve">PRESENTATIONS</w:t>
      </w:r>
    </w:p>
    <w:p w:rsidR="00000000" w:rsidDel="00000000" w:rsidP="00000000" w:rsidRDefault="00000000" w:rsidRPr="00000000" w14:paraId="00000027">
      <w:pPr>
        <w:pageBreakBefore w:val="0"/>
        <w:numPr>
          <w:ilvl w:val="1"/>
          <w:numId w:val="1"/>
        </w:numPr>
        <w:pBdr>
          <w:top w:space="0" w:sz="0" w:val="nil"/>
          <w:left w:space="0" w:sz="0" w:val="nil"/>
          <w:bottom w:space="0" w:sz="0" w:val="nil"/>
          <w:right w:space="0" w:sz="0" w:val="nil"/>
          <w:between w:space="0" w:sz="0" w:val="nil"/>
        </w:pBdr>
        <w:shd w:fill="auto" w:val="clear"/>
        <w:spacing w:after="100" w:line="276" w:lineRule="auto"/>
        <w:ind w:left="792" w:hanging="432"/>
        <w:rPr>
          <w:sz w:val="22"/>
          <w:szCs w:val="22"/>
        </w:rPr>
      </w:pPr>
      <w:r w:rsidDel="00000000" w:rsidR="00000000" w:rsidRPr="00000000">
        <w:rPr>
          <w:rtl w:val="0"/>
        </w:rPr>
        <w:t xml:space="preserve">Audited Financial Statements period ending April 30, 2021</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spacing w:after="100" w:line="276" w:lineRule="auto"/>
        <w:ind w:left="1440" w:hanging="360"/>
        <w:rPr>
          <w:u w:val="none"/>
        </w:rPr>
      </w:pPr>
      <w:r w:rsidDel="00000000" w:rsidR="00000000" w:rsidRPr="00000000">
        <w:rPr>
          <w:rtl w:val="0"/>
        </w:rPr>
        <w:t xml:space="preserve">Harveer Singh, VP Operations and Finance presented the financial statements.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00" w:line="276" w:lineRule="auto"/>
        <w:ind w:left="1224" w:firstLine="0"/>
        <w:rPr/>
      </w:pPr>
      <w:r w:rsidDel="00000000" w:rsidR="00000000" w:rsidRPr="00000000">
        <w:rPr>
          <w:rtl w:val="0"/>
        </w:rPr>
      </w:r>
    </w:p>
    <w:p w:rsidR="00000000" w:rsidDel="00000000" w:rsidP="00000000" w:rsidRDefault="00000000" w:rsidRPr="00000000" w14:paraId="0000002A">
      <w:pPr>
        <w:pageBreakBefore w:val="0"/>
        <w:numPr>
          <w:ilvl w:val="0"/>
          <w:numId w:val="1"/>
        </w:numPr>
        <w:pBdr>
          <w:top w:space="0" w:sz="0" w:val="nil"/>
          <w:left w:space="0" w:sz="0" w:val="nil"/>
          <w:bottom w:space="0" w:sz="0" w:val="nil"/>
          <w:right w:space="0" w:sz="0" w:val="nil"/>
          <w:between w:space="0" w:sz="0" w:val="nil"/>
        </w:pBdr>
        <w:shd w:fill="auto" w:val="clear"/>
        <w:spacing w:after="100" w:line="276" w:lineRule="auto"/>
        <w:ind w:left="360"/>
        <w:rPr/>
      </w:pPr>
      <w:r w:rsidDel="00000000" w:rsidR="00000000" w:rsidRPr="00000000">
        <w:rPr>
          <w:b w:val="1"/>
          <w:rtl w:val="0"/>
        </w:rPr>
        <w:t xml:space="preserve">ORDINARY</w:t>
      </w:r>
      <w:r w:rsidDel="00000000" w:rsidR="00000000" w:rsidRPr="00000000">
        <w:rPr>
          <w:b w:val="1"/>
          <w:rtl w:val="0"/>
        </w:rPr>
        <w:t xml:space="preserve"> BUSINESS</w:t>
      </w:r>
    </w:p>
    <w:p w:rsidR="00000000" w:rsidDel="00000000" w:rsidP="00000000" w:rsidRDefault="00000000" w:rsidRPr="00000000" w14:paraId="0000002B">
      <w:pPr>
        <w:pageBreakBefore w:val="0"/>
        <w:numPr>
          <w:ilvl w:val="1"/>
          <w:numId w:val="1"/>
        </w:numPr>
        <w:pBdr>
          <w:top w:space="0" w:sz="0" w:val="nil"/>
          <w:left w:space="0" w:sz="0" w:val="nil"/>
          <w:bottom w:space="0" w:sz="0" w:val="nil"/>
          <w:right w:space="0" w:sz="0" w:val="nil"/>
          <w:between w:space="0" w:sz="0" w:val="nil"/>
        </w:pBdr>
        <w:shd w:fill="auto" w:val="clear"/>
        <w:spacing w:after="100" w:line="276" w:lineRule="auto"/>
        <w:ind w:left="792" w:hanging="432"/>
        <w:rPr>
          <w:sz w:val="22"/>
          <w:szCs w:val="22"/>
        </w:rPr>
      </w:pPr>
      <w:r w:rsidDel="00000000" w:rsidR="00000000" w:rsidRPr="00000000">
        <w:rPr>
          <w:b w:val="1"/>
          <w:rtl w:val="0"/>
        </w:rPr>
        <w:t xml:space="preserve">Approval of Audited Financial Statements</w:t>
      </w:r>
    </w:p>
    <w:p w:rsidR="00000000" w:rsidDel="00000000" w:rsidP="00000000" w:rsidRDefault="00000000" w:rsidRPr="00000000" w14:paraId="0000002C">
      <w:pPr>
        <w:pageBreakBefore w:val="0"/>
        <w:spacing w:after="200" w:line="240" w:lineRule="auto"/>
        <w:ind w:left="720" w:firstLine="0"/>
        <w:rPr/>
      </w:pPr>
      <w:r w:rsidDel="00000000" w:rsidR="00000000" w:rsidRPr="00000000">
        <w:rPr>
          <w:rtl w:val="0"/>
        </w:rPr>
        <w:t xml:space="preserve">BE IT RESOLVED THAT the audited financial statements for 2020/2021 be approved.  </w:t>
      </w:r>
    </w:p>
    <w:p w:rsidR="00000000" w:rsidDel="00000000" w:rsidP="00000000" w:rsidRDefault="00000000" w:rsidRPr="00000000" w14:paraId="0000002D">
      <w:pPr>
        <w:spacing w:after="100" w:lineRule="auto"/>
        <w:ind w:left="723.6" w:firstLine="0"/>
        <w:rPr/>
      </w:pPr>
      <w:r w:rsidDel="00000000" w:rsidR="00000000" w:rsidRPr="00000000">
        <w:rPr>
          <w:rtl w:val="0"/>
        </w:rPr>
        <w:t xml:space="preserve">Mover: Holden Norrie</w:t>
      </w:r>
    </w:p>
    <w:p w:rsidR="00000000" w:rsidDel="00000000" w:rsidP="00000000" w:rsidRDefault="00000000" w:rsidRPr="00000000" w14:paraId="0000002E">
      <w:pPr>
        <w:spacing w:after="100" w:lineRule="auto"/>
        <w:ind w:left="723.6" w:firstLine="0"/>
        <w:rPr/>
      </w:pPr>
      <w:r w:rsidDel="00000000" w:rsidR="00000000" w:rsidRPr="00000000">
        <w:rPr>
          <w:rtl w:val="0"/>
        </w:rPr>
        <w:t xml:space="preserve">Seconder: Darby Graham-Rowe</w:t>
      </w:r>
    </w:p>
    <w:p w:rsidR="00000000" w:rsidDel="00000000" w:rsidP="00000000" w:rsidRDefault="00000000" w:rsidRPr="00000000" w14:paraId="0000002F">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30">
      <w:pPr>
        <w:spacing w:after="100" w:lineRule="auto"/>
        <w:ind w:left="0" w:firstLine="0"/>
        <w:rPr/>
      </w:pPr>
      <w:r w:rsidDel="00000000" w:rsidR="00000000" w:rsidRPr="00000000">
        <w:rPr>
          <w:rtl w:val="0"/>
        </w:rPr>
      </w:r>
    </w:p>
    <w:p w:rsidR="00000000" w:rsidDel="00000000" w:rsidP="00000000" w:rsidRDefault="00000000" w:rsidRPr="00000000" w14:paraId="00000031">
      <w:pPr>
        <w:pageBreakBefore w:val="0"/>
        <w:numPr>
          <w:ilvl w:val="1"/>
          <w:numId w:val="1"/>
        </w:numPr>
        <w:pBdr>
          <w:top w:space="0" w:sz="0" w:val="nil"/>
          <w:left w:space="0" w:sz="0" w:val="nil"/>
          <w:bottom w:space="0" w:sz="0" w:val="nil"/>
          <w:right w:space="0" w:sz="0" w:val="nil"/>
          <w:between w:space="0" w:sz="0" w:val="nil"/>
        </w:pBdr>
        <w:shd w:fill="auto" w:val="clear"/>
        <w:spacing w:after="100" w:line="276" w:lineRule="auto"/>
        <w:ind w:left="792" w:hanging="432"/>
        <w:rPr>
          <w:sz w:val="22"/>
          <w:szCs w:val="22"/>
        </w:rPr>
      </w:pPr>
      <w:r w:rsidDel="00000000" w:rsidR="00000000" w:rsidRPr="00000000">
        <w:rPr>
          <w:b w:val="1"/>
          <w:rtl w:val="0"/>
        </w:rPr>
        <w:t xml:space="preserve">Appointment of the Auditor</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100" w:line="276" w:lineRule="auto"/>
        <w:ind w:left="720" w:firstLine="0"/>
        <w:rPr/>
      </w:pPr>
      <w:r w:rsidDel="00000000" w:rsidR="00000000" w:rsidRPr="00000000">
        <w:rPr>
          <w:rtl w:val="0"/>
        </w:rPr>
        <w:t xml:space="preserve">BE IT RESOLVED THAT MNP be re-appointed as </w:t>
      </w:r>
      <w:r w:rsidDel="00000000" w:rsidR="00000000" w:rsidRPr="00000000">
        <w:rPr>
          <w:rtl w:val="0"/>
        </w:rPr>
        <w:t xml:space="preserve">URSU’s</w:t>
      </w:r>
      <w:r w:rsidDel="00000000" w:rsidR="00000000" w:rsidRPr="00000000">
        <w:rPr>
          <w:rtl w:val="0"/>
        </w:rPr>
        <w:t xml:space="preserve"> Auditor for the 2021/2022 fiscal year.</w:t>
      </w:r>
    </w:p>
    <w:p w:rsidR="00000000" w:rsidDel="00000000" w:rsidP="00000000" w:rsidRDefault="00000000" w:rsidRPr="00000000" w14:paraId="00000033">
      <w:pPr>
        <w:spacing w:after="100" w:lineRule="auto"/>
        <w:ind w:left="723.6" w:firstLine="0"/>
        <w:rPr/>
      </w:pPr>
      <w:r w:rsidDel="00000000" w:rsidR="00000000" w:rsidRPr="00000000">
        <w:rPr>
          <w:rtl w:val="0"/>
        </w:rPr>
        <w:t xml:space="preserve">Mover: Jai Desai</w:t>
      </w:r>
    </w:p>
    <w:p w:rsidR="00000000" w:rsidDel="00000000" w:rsidP="00000000" w:rsidRDefault="00000000" w:rsidRPr="00000000" w14:paraId="00000034">
      <w:pPr>
        <w:spacing w:after="100" w:lineRule="auto"/>
        <w:ind w:left="723.6" w:firstLine="0"/>
        <w:rPr/>
      </w:pPr>
      <w:r w:rsidDel="00000000" w:rsidR="00000000" w:rsidRPr="00000000">
        <w:rPr>
          <w:rtl w:val="0"/>
        </w:rPr>
        <w:t xml:space="preserve">Seconder: Tanner Entem</w:t>
      </w:r>
    </w:p>
    <w:p w:rsidR="00000000" w:rsidDel="00000000" w:rsidP="00000000" w:rsidRDefault="00000000" w:rsidRPr="00000000" w14:paraId="00000035">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100" w:line="276" w:lineRule="auto"/>
        <w:ind w:left="0" w:firstLine="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100" w:line="276" w:lineRule="auto"/>
        <w:ind w:left="0" w:firstLine="0"/>
        <w:rPr>
          <w:b w:val="1"/>
        </w:rPr>
      </w:pPr>
      <w:r w:rsidDel="00000000" w:rsidR="00000000" w:rsidRPr="00000000">
        <w:rPr>
          <w:b w:val="1"/>
          <w:rtl w:val="0"/>
        </w:rPr>
        <w:t xml:space="preserve">10. SPECIAL BUSINESS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100" w:line="276" w:lineRule="auto"/>
        <w:ind w:left="0" w:firstLine="359.99999999999994"/>
        <w:rPr>
          <w:b w:val="1"/>
        </w:rPr>
      </w:pPr>
      <w:r w:rsidDel="00000000" w:rsidR="00000000" w:rsidRPr="00000000">
        <w:rPr>
          <w:b w:val="1"/>
          <w:rtl w:val="0"/>
        </w:rPr>
        <w:t xml:space="preserve">10.1. Consideration of motion served with due notice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100" w:line="276" w:lineRule="auto"/>
        <w:ind w:left="720" w:firstLine="0"/>
        <w:rPr>
          <w:b w:val="1"/>
        </w:rPr>
      </w:pPr>
      <w:r w:rsidDel="00000000" w:rsidR="00000000" w:rsidRPr="00000000">
        <w:rPr>
          <w:b w:val="1"/>
          <w:rtl w:val="0"/>
        </w:rPr>
        <w:t xml:space="preserve">10.1.1</w:t>
      </w:r>
      <w:r w:rsidDel="00000000" w:rsidR="00000000" w:rsidRPr="00000000">
        <w:rPr>
          <w:b w:val="1"/>
          <w:rtl w:val="0"/>
        </w:rPr>
        <w:t xml:space="preserve"> Resolution to Commit to Indigenous Governance and Representation in </w:t>
      </w:r>
      <w:r w:rsidDel="00000000" w:rsidR="00000000" w:rsidRPr="00000000">
        <w:rPr>
          <w:b w:val="1"/>
          <w:rtl w:val="0"/>
        </w:rPr>
        <w:t xml:space="preserve">URSU</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Whereas the University of Regina (UofR) and the University of Regina Students’ Union (URSU) are located on Treaty 4 and Treaty 6 lands, which are the territories of the nêhiyawak, Anihšināpēk, Dakota, Lakota, and Nakoda, and the homeland of the Métis/Michif Nation</w:t>
      </w:r>
    </w:p>
    <w:p w:rsidR="00000000" w:rsidDel="00000000" w:rsidP="00000000" w:rsidRDefault="00000000" w:rsidRPr="00000000" w14:paraId="0000003B">
      <w:pPr>
        <w:spacing w:after="240" w:before="240" w:lineRule="auto"/>
        <w:ind w:left="720" w:firstLine="0"/>
        <w:rPr/>
      </w:pPr>
      <w:r w:rsidDel="00000000" w:rsidR="00000000" w:rsidRPr="00000000">
        <w:rPr>
          <w:rtl w:val="0"/>
        </w:rPr>
        <w:t xml:space="preserve">Whereas in 2015 after many years of testimonials and research the Truth and Reconciliation Commission(TRC) released 91 Calls to Action for various parts of society and in particular the provincial and federal government to undertake; and</w:t>
      </w:r>
    </w:p>
    <w:p w:rsidR="00000000" w:rsidDel="00000000" w:rsidP="00000000" w:rsidRDefault="00000000" w:rsidRPr="00000000" w14:paraId="0000003C">
      <w:pPr>
        <w:spacing w:after="240" w:before="240" w:lineRule="auto"/>
        <w:ind w:left="720" w:firstLine="0"/>
        <w:rPr/>
      </w:pPr>
      <w:r w:rsidDel="00000000" w:rsidR="00000000" w:rsidRPr="00000000">
        <w:rPr>
          <w:rtl w:val="0"/>
        </w:rPr>
        <w:t xml:space="preserve">Whereas the Government of Canada endorsed the United Nations Declaration on the Rights of Indigenous Peoples (UNDRIP) in 2016, and</w:t>
      </w:r>
    </w:p>
    <w:p w:rsidR="00000000" w:rsidDel="00000000" w:rsidP="00000000" w:rsidRDefault="00000000" w:rsidRPr="00000000" w14:paraId="0000003D">
      <w:pPr>
        <w:spacing w:after="240" w:before="240" w:lineRule="auto"/>
        <w:ind w:left="720" w:firstLine="0"/>
        <w:rPr/>
      </w:pPr>
      <w:r w:rsidDel="00000000" w:rsidR="00000000" w:rsidRPr="00000000">
        <w:rPr>
          <w:rtl w:val="0"/>
        </w:rPr>
        <w:t xml:space="preserve">Whereas all students studying at all federated colleges including First Nations University of Canada  are members of URSU, with some exceptions based on University Policy;</w:t>
      </w:r>
    </w:p>
    <w:p w:rsidR="00000000" w:rsidDel="00000000" w:rsidP="00000000" w:rsidRDefault="00000000" w:rsidRPr="00000000" w14:paraId="0000003E">
      <w:pPr>
        <w:spacing w:after="240" w:before="240" w:lineRule="auto"/>
        <w:ind w:left="720" w:firstLine="0"/>
        <w:rPr/>
      </w:pPr>
      <w:r w:rsidDel="00000000" w:rsidR="00000000" w:rsidRPr="00000000">
        <w:rPr>
          <w:rtl w:val="0"/>
        </w:rPr>
        <w:t xml:space="preserve">Whereas there are numerous spaces at the University of Regina where URSU could facilitate programs to  support Indigenous members of URSU who are enrolled in First Nations University of Canada , University of Regina and/or all other federated colleges ; and</w:t>
      </w:r>
    </w:p>
    <w:p w:rsidR="00000000" w:rsidDel="00000000" w:rsidP="00000000" w:rsidRDefault="00000000" w:rsidRPr="00000000" w14:paraId="0000003F">
      <w:pPr>
        <w:spacing w:after="240" w:before="240" w:lineRule="auto"/>
        <w:ind w:left="720" w:firstLine="0"/>
        <w:rPr/>
      </w:pPr>
      <w:r w:rsidDel="00000000" w:rsidR="00000000" w:rsidRPr="00000000">
        <w:rPr>
          <w:rtl w:val="0"/>
        </w:rPr>
        <w:t xml:space="preserve">Whereas URSU recognizes that efforts to build equitable supports for Indigenous students, as well as aiding in the creation of unique Indigenous-led structures that are essential to the aims of reconciliation on campus and beyond, and;</w:t>
      </w:r>
    </w:p>
    <w:p w:rsidR="00000000" w:rsidDel="00000000" w:rsidP="00000000" w:rsidRDefault="00000000" w:rsidRPr="00000000" w14:paraId="00000040">
      <w:pPr>
        <w:spacing w:after="240" w:before="240" w:lineRule="auto"/>
        <w:ind w:left="720" w:firstLine="0"/>
        <w:rPr/>
      </w:pPr>
      <w:r w:rsidDel="00000000" w:rsidR="00000000" w:rsidRPr="00000000">
        <w:rPr>
          <w:rtl w:val="0"/>
        </w:rPr>
        <w:t xml:space="preserve">Whereas URSU wishes to commit to its members that it will work towards reconciliation not only in words, but in action, and;</w:t>
      </w:r>
    </w:p>
    <w:p w:rsidR="00000000" w:rsidDel="00000000" w:rsidP="00000000" w:rsidRDefault="00000000" w:rsidRPr="00000000" w14:paraId="00000041">
      <w:pPr>
        <w:spacing w:after="240" w:before="240" w:lineRule="auto"/>
        <w:ind w:left="720" w:firstLine="0"/>
        <w:rPr/>
      </w:pPr>
      <w:r w:rsidDel="00000000" w:rsidR="00000000" w:rsidRPr="00000000">
        <w:rPr>
          <w:rtl w:val="0"/>
        </w:rPr>
        <w:t xml:space="preserve">Whereas there are many areas where the University of Regina might be able to better support Indigenous students, therefore;</w:t>
      </w:r>
    </w:p>
    <w:p w:rsidR="00000000" w:rsidDel="00000000" w:rsidP="00000000" w:rsidRDefault="00000000" w:rsidRPr="00000000" w14:paraId="00000042">
      <w:pPr>
        <w:spacing w:after="240" w:before="240" w:lineRule="auto"/>
        <w:ind w:left="720" w:firstLine="0"/>
        <w:rPr>
          <w:sz w:val="23"/>
          <w:szCs w:val="23"/>
        </w:rPr>
      </w:pPr>
      <w:r w:rsidDel="00000000" w:rsidR="00000000" w:rsidRPr="00000000">
        <w:rPr>
          <w:rtl w:val="0"/>
        </w:rPr>
        <w:t xml:space="preserve">BE IT RESOLVED THAT</w:t>
      </w:r>
      <w:r w:rsidDel="00000000" w:rsidR="00000000" w:rsidRPr="00000000">
        <w:rPr>
          <w:b w:val="1"/>
          <w:sz w:val="23"/>
          <w:szCs w:val="23"/>
          <w:rtl w:val="0"/>
        </w:rPr>
        <w:t xml:space="preserve"> </w:t>
      </w:r>
      <w:r w:rsidDel="00000000" w:rsidR="00000000" w:rsidRPr="00000000">
        <w:rPr>
          <w:sz w:val="23"/>
          <w:szCs w:val="23"/>
          <w:rtl w:val="0"/>
        </w:rPr>
        <w:t xml:space="preserve">URSU  develop an equitable and accessible system to better support Indigenous students enrolled in </w:t>
      </w:r>
      <w:r w:rsidDel="00000000" w:rsidR="00000000" w:rsidRPr="00000000">
        <w:rPr>
          <w:rtl w:val="0"/>
        </w:rPr>
        <w:t xml:space="preserve">First Nations University of Canada, University of Regina and/or all other federated colleges </w:t>
      </w:r>
      <w:r w:rsidDel="00000000" w:rsidR="00000000" w:rsidRPr="00000000">
        <w:rPr>
          <w:sz w:val="23"/>
          <w:szCs w:val="23"/>
          <w:rtl w:val="0"/>
        </w:rPr>
        <w:t xml:space="preserve"> based on the diverse needs of Indigenous members of URSU</w:t>
      </w:r>
    </w:p>
    <w:p w:rsidR="00000000" w:rsidDel="00000000" w:rsidP="00000000" w:rsidRDefault="00000000" w:rsidRPr="00000000" w14:paraId="00000043">
      <w:pPr>
        <w:spacing w:after="240" w:before="240" w:lineRule="auto"/>
        <w:ind w:left="720" w:firstLine="0"/>
        <w:rPr>
          <w:sz w:val="23"/>
          <w:szCs w:val="23"/>
        </w:rPr>
      </w:pPr>
      <w:r w:rsidDel="00000000" w:rsidR="00000000" w:rsidRPr="00000000">
        <w:rPr>
          <w:sz w:val="23"/>
          <w:szCs w:val="23"/>
          <w:rtl w:val="0"/>
        </w:rPr>
        <w:t xml:space="preserve">BE IT FURTHER RESOLVED THAT URSU conduct consultations with Indigenous members, educators and elders  to develop the  system of supports that fits the needs of members;</w:t>
      </w:r>
    </w:p>
    <w:p w:rsidR="00000000" w:rsidDel="00000000" w:rsidP="00000000" w:rsidRDefault="00000000" w:rsidRPr="00000000" w14:paraId="00000044">
      <w:pPr>
        <w:spacing w:after="240" w:before="240" w:lineRule="auto"/>
        <w:ind w:left="720" w:firstLine="0"/>
        <w:rPr>
          <w:sz w:val="23"/>
          <w:szCs w:val="23"/>
        </w:rPr>
      </w:pPr>
      <w:r w:rsidDel="00000000" w:rsidR="00000000" w:rsidRPr="00000000">
        <w:rPr>
          <w:sz w:val="23"/>
          <w:szCs w:val="23"/>
          <w:rtl w:val="0"/>
        </w:rPr>
        <w:t xml:space="preserve">BE IT FURTHER RESOLVED THAT URSU commits to lobbying and organizing to push  all levels of governments  to adopt the TRC Calls to Action;</w:t>
      </w:r>
    </w:p>
    <w:p w:rsidR="00000000" w:rsidDel="00000000" w:rsidP="00000000" w:rsidRDefault="00000000" w:rsidRPr="00000000" w14:paraId="00000045">
      <w:pPr>
        <w:spacing w:after="240" w:before="240" w:lineRule="auto"/>
        <w:ind w:left="720" w:firstLine="0"/>
        <w:rPr>
          <w:sz w:val="23"/>
          <w:szCs w:val="23"/>
        </w:rPr>
      </w:pPr>
      <w:r w:rsidDel="00000000" w:rsidR="00000000" w:rsidRPr="00000000">
        <w:rPr>
          <w:sz w:val="23"/>
          <w:szCs w:val="23"/>
          <w:rtl w:val="0"/>
        </w:rPr>
        <w:t xml:space="preserve">BE IT FURTHER RESOLVED THAT URSU specifically works with the University of Regina to ensure the Calls to Action around Education(6 - 12) are adopted or addressed at the University level</w:t>
      </w:r>
    </w:p>
    <w:p w:rsidR="00000000" w:rsidDel="00000000" w:rsidP="00000000" w:rsidRDefault="00000000" w:rsidRPr="00000000" w14:paraId="00000046">
      <w:pPr>
        <w:spacing w:after="240" w:before="240" w:lineRule="auto"/>
        <w:ind w:left="720" w:firstLine="0"/>
        <w:rPr>
          <w:sz w:val="23"/>
          <w:szCs w:val="23"/>
        </w:rPr>
      </w:pPr>
      <w:r w:rsidDel="00000000" w:rsidR="00000000" w:rsidRPr="00000000">
        <w:rPr>
          <w:sz w:val="23"/>
          <w:szCs w:val="23"/>
          <w:rtl w:val="0"/>
        </w:rPr>
        <w:t xml:space="preserve">BE IT FURTHER RESOLVED THAT URSU works to ensure that the governance of URSU for Indigenous members’ interaction with URSU is inclusive of Indigenious traditional ways of knowing and governance.</w:t>
      </w:r>
    </w:p>
    <w:p w:rsidR="00000000" w:rsidDel="00000000" w:rsidP="00000000" w:rsidRDefault="00000000" w:rsidRPr="00000000" w14:paraId="00000047">
      <w:pPr>
        <w:spacing w:after="240" w:before="240" w:lineRule="auto"/>
        <w:ind w:left="720" w:firstLine="0"/>
        <w:rPr>
          <w:sz w:val="23"/>
          <w:szCs w:val="23"/>
        </w:rPr>
      </w:pPr>
      <w:r w:rsidDel="00000000" w:rsidR="00000000" w:rsidRPr="00000000">
        <w:rPr>
          <w:sz w:val="23"/>
          <w:szCs w:val="23"/>
          <w:rtl w:val="0"/>
        </w:rPr>
        <w:t xml:space="preserve">BE IT FURTHER RESOLVED THAT URSU work to amplify campaigns and actions of members of URSU around reconciliation and decolonization and provide logistical support where needed.</w:t>
      </w:r>
    </w:p>
    <w:p w:rsidR="00000000" w:rsidDel="00000000" w:rsidP="00000000" w:rsidRDefault="00000000" w:rsidRPr="00000000" w14:paraId="00000048">
      <w:pPr>
        <w:spacing w:after="240" w:before="240" w:lineRule="auto"/>
        <w:ind w:left="720" w:firstLine="0"/>
        <w:rPr/>
      </w:pPr>
      <w:r w:rsidDel="00000000" w:rsidR="00000000" w:rsidRPr="00000000">
        <w:rPr>
          <w:rtl w:val="0"/>
        </w:rPr>
        <w:t xml:space="preserve">Mover: Hannah Tait</w:t>
      </w:r>
    </w:p>
    <w:p w:rsidR="00000000" w:rsidDel="00000000" w:rsidP="00000000" w:rsidRDefault="00000000" w:rsidRPr="00000000" w14:paraId="00000049">
      <w:pPr>
        <w:spacing w:after="240" w:before="240" w:lineRule="auto"/>
        <w:ind w:left="720" w:firstLine="0"/>
        <w:rPr/>
      </w:pPr>
      <w:r w:rsidDel="00000000" w:rsidR="00000000" w:rsidRPr="00000000">
        <w:rPr>
          <w:rtl w:val="0"/>
        </w:rPr>
        <w:t xml:space="preserve">Seconder: Emily </w:t>
      </w:r>
      <w:r w:rsidDel="00000000" w:rsidR="00000000" w:rsidRPr="00000000">
        <w:rPr>
          <w:rtl w:val="0"/>
        </w:rPr>
        <w:t xml:space="preserve">Camposano </w:t>
      </w:r>
      <w:r w:rsidDel="00000000" w:rsidR="00000000" w:rsidRPr="00000000">
        <w:rPr>
          <w:rtl w:val="0"/>
        </w:rPr>
      </w:r>
    </w:p>
    <w:p w:rsidR="00000000" w:rsidDel="00000000" w:rsidP="00000000" w:rsidRDefault="00000000" w:rsidRPr="00000000" w14:paraId="0000004A">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4B">
      <w:pPr>
        <w:spacing w:after="100" w:lineRule="auto"/>
        <w:ind w:left="723.6" w:firstLine="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100" w:line="276" w:lineRule="auto"/>
        <w:ind w:left="0" w:firstLine="0"/>
        <w:rPr/>
      </w:pPr>
      <w:r w:rsidDel="00000000" w:rsidR="00000000" w:rsidRPr="00000000">
        <w:rPr>
          <w:rtl w:val="0"/>
        </w:rPr>
        <w:t xml:space="preserve">      </w:t>
      </w:r>
      <w:r w:rsidDel="00000000" w:rsidR="00000000" w:rsidRPr="00000000">
        <w:rPr>
          <w:b w:val="1"/>
          <w:rtl w:val="0"/>
        </w:rPr>
        <w:t xml:space="preserve">10.1.2 Justice for International Students</w:t>
      </w:r>
      <w:r w:rsidDel="00000000" w:rsidR="00000000" w:rsidRPr="00000000">
        <w:rPr>
          <w:rtl w:val="0"/>
        </w:rPr>
      </w:r>
    </w:p>
    <w:p w:rsidR="00000000" w:rsidDel="00000000" w:rsidP="00000000" w:rsidRDefault="00000000" w:rsidRPr="00000000" w14:paraId="0000004D">
      <w:pPr>
        <w:spacing w:after="240" w:before="240" w:lineRule="auto"/>
        <w:ind w:left="720" w:firstLine="0"/>
        <w:rPr/>
      </w:pPr>
      <w:r w:rsidDel="00000000" w:rsidR="00000000" w:rsidRPr="00000000">
        <w:rPr>
          <w:rtl w:val="0"/>
        </w:rPr>
        <w:t xml:space="preserve">Whereas in 2020 Prabhjot Singh Katri, and international student, was killed while engaging in taxi duties; and</w:t>
      </w:r>
    </w:p>
    <w:p w:rsidR="00000000" w:rsidDel="00000000" w:rsidP="00000000" w:rsidRDefault="00000000" w:rsidRPr="00000000" w14:paraId="0000004E">
      <w:pPr>
        <w:spacing w:after="240" w:before="240" w:lineRule="auto"/>
        <w:ind w:left="720" w:firstLine="0"/>
        <w:rPr/>
      </w:pPr>
      <w:r w:rsidDel="00000000" w:rsidR="00000000" w:rsidRPr="00000000">
        <w:rPr>
          <w:rtl w:val="0"/>
        </w:rPr>
        <w:t xml:space="preserve">Whereas in 2019 Jobandeep Singh Sandhu, an international student, was arrested and faced deportation after being unjustly searched and allegedly overworking, due to the massive amount of fees his studies costed; and</w:t>
      </w:r>
    </w:p>
    <w:p w:rsidR="00000000" w:rsidDel="00000000" w:rsidP="00000000" w:rsidRDefault="00000000" w:rsidRPr="00000000" w14:paraId="0000004F">
      <w:pPr>
        <w:spacing w:after="240" w:before="240" w:lineRule="auto"/>
        <w:ind w:left="720" w:firstLine="0"/>
        <w:rPr/>
      </w:pPr>
      <w:r w:rsidDel="00000000" w:rsidR="00000000" w:rsidRPr="00000000">
        <w:rPr>
          <w:rtl w:val="0"/>
        </w:rPr>
        <w:t xml:space="preserve">Whereas the CBC reported international students were avoiding ambulance rides in emergencies due to costs and working in unsafe working environments (1), and;</w:t>
      </w:r>
    </w:p>
    <w:p w:rsidR="00000000" w:rsidDel="00000000" w:rsidP="00000000" w:rsidRDefault="00000000" w:rsidRPr="00000000" w14:paraId="00000050">
      <w:pPr>
        <w:spacing w:after="240" w:before="240" w:lineRule="auto"/>
        <w:ind w:left="720" w:firstLine="0"/>
        <w:rPr/>
      </w:pPr>
      <w:r w:rsidDel="00000000" w:rsidR="00000000" w:rsidRPr="00000000">
        <w:rPr>
          <w:rtl w:val="0"/>
        </w:rPr>
        <w:t xml:space="preserve">Whereas international students are consistently targeted through intersectional racist and xenophobic attacks,</w:t>
      </w:r>
    </w:p>
    <w:p w:rsidR="00000000" w:rsidDel="00000000" w:rsidP="00000000" w:rsidRDefault="00000000" w:rsidRPr="00000000" w14:paraId="00000051">
      <w:pPr>
        <w:spacing w:after="240" w:before="240" w:lineRule="auto"/>
        <w:ind w:left="720" w:firstLine="0"/>
        <w:rPr/>
      </w:pPr>
      <w:r w:rsidDel="00000000" w:rsidR="00000000" w:rsidRPr="00000000">
        <w:rPr>
          <w:rtl w:val="0"/>
        </w:rPr>
        <w:t xml:space="preserve">Whereas International students pay exorbitant tuition fees in order to study in Saskatchewan but often feel unsupported, under represented and underprivileged,</w:t>
      </w:r>
    </w:p>
    <w:p w:rsidR="00000000" w:rsidDel="00000000" w:rsidP="00000000" w:rsidRDefault="00000000" w:rsidRPr="00000000" w14:paraId="00000052">
      <w:pPr>
        <w:spacing w:after="240" w:before="240" w:lineRule="auto"/>
        <w:ind w:left="720" w:firstLine="0"/>
        <w:rPr/>
      </w:pPr>
      <w:r w:rsidDel="00000000" w:rsidR="00000000" w:rsidRPr="00000000">
        <w:rPr>
          <w:rtl w:val="0"/>
        </w:rPr>
        <w:t xml:space="preserve">Whereas URSU can better represent international students by fostering a unique space for international students to organize, therefore</w:t>
      </w:r>
    </w:p>
    <w:p w:rsidR="00000000" w:rsidDel="00000000" w:rsidP="00000000" w:rsidRDefault="00000000" w:rsidRPr="00000000" w14:paraId="00000053">
      <w:pPr>
        <w:spacing w:after="240" w:before="240" w:lineRule="auto"/>
        <w:ind w:left="720" w:firstLine="0"/>
        <w:rPr/>
      </w:pPr>
      <w:r w:rsidDel="00000000" w:rsidR="00000000" w:rsidRPr="00000000">
        <w:rPr>
          <w:rtl w:val="0"/>
        </w:rPr>
        <w:t xml:space="preserve">BE IT RESOLVED THAT URSU launch a campaign called “Justice for International Students”  to seek justice for international students across Canada; and organize and support international student communities around issues that are harmful to them and organize and support international student communities around issues that are harmful to them, in the community, and provincially;</w:t>
      </w:r>
    </w:p>
    <w:p w:rsidR="00000000" w:rsidDel="00000000" w:rsidP="00000000" w:rsidRDefault="00000000" w:rsidRPr="00000000" w14:paraId="00000054">
      <w:pPr>
        <w:spacing w:after="240" w:before="240" w:lineRule="auto"/>
        <w:ind w:left="720" w:firstLine="0"/>
        <w:rPr/>
      </w:pPr>
      <w:r w:rsidDel="00000000" w:rsidR="00000000" w:rsidRPr="00000000">
        <w:rPr>
          <w:rtl w:val="0"/>
        </w:rPr>
        <w:t xml:space="preserve">BE IT FURTHER RESOLVED THAT URSU hires an International Students Coordinator to organize this campaign, hold meetings and town halls for international students, and develop further recommendations on how URSU can better represent international students</w:t>
      </w:r>
    </w:p>
    <w:p w:rsidR="00000000" w:rsidDel="00000000" w:rsidP="00000000" w:rsidRDefault="00000000" w:rsidRPr="00000000" w14:paraId="00000055">
      <w:pPr>
        <w:spacing w:after="240" w:before="240" w:lineRule="auto"/>
        <w:ind w:left="720" w:firstLine="0"/>
        <w:rPr/>
      </w:pPr>
      <w:r w:rsidDel="00000000" w:rsidR="00000000" w:rsidRPr="00000000">
        <w:rPr>
          <w:rtl w:val="0"/>
        </w:rPr>
        <w:t xml:space="preserve">BE IT FURTHER RESOLVED THAT URSU develops an International Students’ Caucus to support the Coordinator and the International Student Community</w:t>
      </w:r>
    </w:p>
    <w:p w:rsidR="00000000" w:rsidDel="00000000" w:rsidP="00000000" w:rsidRDefault="00000000" w:rsidRPr="00000000" w14:paraId="00000056">
      <w:pPr>
        <w:spacing w:after="240" w:before="240" w:lineRule="auto"/>
        <w:ind w:left="720" w:firstLine="0"/>
        <w:rPr/>
      </w:pPr>
      <w:r w:rsidDel="00000000" w:rsidR="00000000" w:rsidRPr="00000000">
        <w:rPr>
          <w:rtl w:val="0"/>
        </w:rPr>
        <w:t xml:space="preserve">BE IT FURTHER RESOLVED THAT URSU works with organizations such as but not limited to Migrant Workers Alliance for Change and other organizations fighting for international student rights;</w:t>
      </w:r>
    </w:p>
    <w:p w:rsidR="00000000" w:rsidDel="00000000" w:rsidP="00000000" w:rsidRDefault="00000000" w:rsidRPr="00000000" w14:paraId="00000057">
      <w:pPr>
        <w:spacing w:after="240" w:before="240" w:lineRule="auto"/>
        <w:ind w:left="720" w:firstLine="0"/>
        <w:rPr/>
      </w:pPr>
      <w:r w:rsidDel="00000000" w:rsidR="00000000" w:rsidRPr="00000000">
        <w:rPr>
          <w:rtl w:val="0"/>
        </w:rPr>
        <w:t xml:space="preserve">BE IT FURTHER RESOLVED THAT URSU develops recommendations for Postsecondary Institutions , the Provincial Government, and other parties on how to improve international student rights and protections in Saskatchewan</w:t>
      </w:r>
    </w:p>
    <w:p w:rsidR="00000000" w:rsidDel="00000000" w:rsidP="00000000" w:rsidRDefault="00000000" w:rsidRPr="00000000" w14:paraId="00000058">
      <w:pPr>
        <w:spacing w:after="240" w:before="240" w:lineRule="auto"/>
        <w:ind w:left="720" w:firstLine="0"/>
        <w:rPr/>
      </w:pPr>
      <w:r w:rsidDel="00000000" w:rsidR="00000000" w:rsidRPr="00000000">
        <w:rPr>
          <w:rtl w:val="0"/>
        </w:rPr>
        <w:t xml:space="preserve">Sources:</w:t>
      </w:r>
    </w:p>
    <w:p w:rsidR="00000000" w:rsidDel="00000000" w:rsidP="00000000" w:rsidRDefault="00000000" w:rsidRPr="00000000" w14:paraId="00000059">
      <w:pPr>
        <w:spacing w:after="240" w:before="240" w:lineRule="auto"/>
        <w:ind w:left="720" w:firstLine="0"/>
        <w:rPr>
          <w:color w:val="1155cc"/>
          <w:sz w:val="20"/>
          <w:szCs w:val="20"/>
          <w:u w:val="single"/>
        </w:rPr>
      </w:pPr>
      <w:r w:rsidDel="00000000" w:rsidR="00000000" w:rsidRPr="00000000">
        <w:rPr>
          <w:sz w:val="20"/>
          <w:szCs w:val="20"/>
          <w:rtl w:val="0"/>
        </w:rPr>
        <w:t xml:space="preserve">1:</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https://www.cbc.ca/news/canada/newfoundland-labrador/migrant-workers-healthcare-1.6212536</w:t>
        </w:r>
      </w:hyperlink>
      <w:r w:rsidDel="00000000" w:rsidR="00000000" w:rsidRPr="00000000">
        <w:rPr>
          <w:rtl w:val="0"/>
        </w:rPr>
      </w:r>
    </w:p>
    <w:p w:rsidR="00000000" w:rsidDel="00000000" w:rsidP="00000000" w:rsidRDefault="00000000" w:rsidRPr="00000000" w14:paraId="0000005A">
      <w:pPr>
        <w:spacing w:after="240" w:before="240" w:lineRule="auto"/>
        <w:ind w:left="720" w:firstLine="0"/>
        <w:rPr/>
      </w:pPr>
      <w:r w:rsidDel="00000000" w:rsidR="00000000" w:rsidRPr="00000000">
        <w:rPr>
          <w:rtl w:val="0"/>
        </w:rPr>
        <w:t xml:space="preserve">Mover: Harveer Singh</w:t>
      </w:r>
    </w:p>
    <w:p w:rsidR="00000000" w:rsidDel="00000000" w:rsidP="00000000" w:rsidRDefault="00000000" w:rsidRPr="00000000" w14:paraId="0000005B">
      <w:pPr>
        <w:spacing w:after="240" w:before="240" w:lineRule="auto"/>
        <w:ind w:left="720" w:firstLine="0"/>
        <w:rPr/>
      </w:pPr>
      <w:r w:rsidDel="00000000" w:rsidR="00000000" w:rsidRPr="00000000">
        <w:rPr>
          <w:rtl w:val="0"/>
        </w:rPr>
        <w:t xml:space="preserve">Seconder: Prince </w:t>
      </w:r>
      <w:r w:rsidDel="00000000" w:rsidR="00000000" w:rsidRPr="00000000">
        <w:rPr>
          <w:rtl w:val="0"/>
        </w:rPr>
        <w:t xml:space="preserve">Obiesie</w:t>
      </w:r>
      <w:r w:rsidDel="00000000" w:rsidR="00000000" w:rsidRPr="00000000">
        <w:rPr>
          <w:rtl w:val="0"/>
        </w:rPr>
      </w:r>
    </w:p>
    <w:p w:rsidR="00000000" w:rsidDel="00000000" w:rsidP="00000000" w:rsidRDefault="00000000" w:rsidRPr="00000000" w14:paraId="0000005C">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5D">
      <w:pPr>
        <w:spacing w:after="240" w:before="240" w:lineRule="auto"/>
        <w:rPr/>
      </w:pPr>
      <w:r w:rsidDel="00000000" w:rsidR="00000000" w:rsidRPr="00000000">
        <w:rPr>
          <w:rtl w:val="0"/>
        </w:rPr>
      </w:r>
    </w:p>
    <w:p w:rsidR="00000000" w:rsidDel="00000000" w:rsidP="00000000" w:rsidRDefault="00000000" w:rsidRPr="00000000" w14:paraId="0000005E">
      <w:pPr>
        <w:spacing w:after="240" w:before="240" w:lineRule="auto"/>
        <w:rPr>
          <w:b w:val="1"/>
        </w:rPr>
      </w:pPr>
      <w:r w:rsidDel="00000000" w:rsidR="00000000" w:rsidRPr="00000000">
        <w:rPr>
          <w:b w:val="1"/>
          <w:rtl w:val="0"/>
        </w:rPr>
        <w:t xml:space="preserve">11. Other Business</w:t>
      </w:r>
    </w:p>
    <w:p w:rsidR="00000000" w:rsidDel="00000000" w:rsidP="00000000" w:rsidRDefault="00000000" w:rsidRPr="00000000" w14:paraId="0000005F">
      <w:pPr>
        <w:spacing w:after="240" w:before="240" w:lineRule="auto"/>
        <w:ind w:left="720" w:firstLine="0"/>
        <w:rPr/>
      </w:pPr>
      <w:r w:rsidDel="00000000" w:rsidR="00000000" w:rsidRPr="00000000">
        <w:rPr>
          <w:b w:val="1"/>
          <w:rtl w:val="0"/>
        </w:rPr>
        <w:t xml:space="preserve">11.1 Presentation: </w:t>
      </w:r>
      <w:r w:rsidDel="00000000" w:rsidR="00000000" w:rsidRPr="00000000">
        <w:rPr>
          <w:rtl w:val="0"/>
        </w:rPr>
        <w:t xml:space="preserve">Announcement of 2021 - 2022 Governance Review Master Plan</w:t>
      </w:r>
    </w:p>
    <w:p w:rsidR="00000000" w:rsidDel="00000000" w:rsidP="00000000" w:rsidRDefault="00000000" w:rsidRPr="00000000" w14:paraId="00000060">
      <w:pPr>
        <w:spacing w:after="240" w:before="240" w:lineRule="auto"/>
        <w:ind w:left="0" w:firstLine="0"/>
        <w:rPr/>
      </w:pPr>
      <w:r w:rsidDel="00000000" w:rsidR="00000000" w:rsidRPr="00000000">
        <w:rPr>
          <w:rtl w:val="0"/>
        </w:rPr>
      </w:r>
    </w:p>
    <w:p w:rsidR="00000000" w:rsidDel="00000000" w:rsidP="00000000" w:rsidRDefault="00000000" w:rsidRPr="00000000" w14:paraId="00000061">
      <w:pPr>
        <w:spacing w:after="240" w:before="240" w:lineRule="auto"/>
        <w:ind w:left="0" w:firstLine="0"/>
        <w:rPr>
          <w:b w:val="1"/>
        </w:rPr>
      </w:pPr>
      <w:r w:rsidDel="00000000" w:rsidR="00000000" w:rsidRPr="00000000">
        <w:rPr>
          <w:b w:val="1"/>
          <w:rtl w:val="0"/>
        </w:rPr>
        <w:t xml:space="preserve">12. Q/A</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100" w:line="276" w:lineRule="auto"/>
        <w:ind w:left="0" w:firstLine="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100" w:line="276" w:lineRule="auto"/>
        <w:ind w:left="0" w:firstLine="0"/>
        <w:rPr>
          <w:b w:val="1"/>
        </w:rPr>
      </w:pPr>
      <w:r w:rsidDel="00000000" w:rsidR="00000000" w:rsidRPr="00000000">
        <w:rPr>
          <w:b w:val="1"/>
          <w:rtl w:val="0"/>
        </w:rPr>
        <w:t xml:space="preserve">13. ADJOURNMENT</w:t>
      </w:r>
    </w:p>
    <w:p w:rsidR="00000000" w:rsidDel="00000000" w:rsidP="00000000" w:rsidRDefault="00000000" w:rsidRPr="00000000" w14:paraId="00000064">
      <w:pPr>
        <w:spacing w:after="240" w:before="240" w:lineRule="auto"/>
        <w:ind w:left="720" w:firstLine="0"/>
        <w:rPr/>
      </w:pPr>
      <w:r w:rsidDel="00000000" w:rsidR="00000000" w:rsidRPr="00000000">
        <w:rPr>
          <w:rtl w:val="0"/>
        </w:rPr>
        <w:t xml:space="preserve">Mover: Emmanuella Nnebeife</w:t>
      </w:r>
    </w:p>
    <w:p w:rsidR="00000000" w:rsidDel="00000000" w:rsidP="00000000" w:rsidRDefault="00000000" w:rsidRPr="00000000" w14:paraId="00000065">
      <w:pPr>
        <w:spacing w:after="240" w:before="240" w:lineRule="auto"/>
        <w:ind w:left="720" w:firstLine="0"/>
        <w:rPr/>
      </w:pPr>
      <w:r w:rsidDel="00000000" w:rsidR="00000000" w:rsidRPr="00000000">
        <w:rPr>
          <w:rtl w:val="0"/>
        </w:rPr>
        <w:t xml:space="preserve">Seconder: Holden Norrie</w:t>
      </w:r>
    </w:p>
    <w:p w:rsidR="00000000" w:rsidDel="00000000" w:rsidP="00000000" w:rsidRDefault="00000000" w:rsidRPr="00000000" w14:paraId="00000066">
      <w:pPr>
        <w:spacing w:after="100" w:lineRule="auto"/>
        <w:ind w:left="723.6" w:firstLine="0"/>
        <w:rPr>
          <w:b w:val="1"/>
        </w:rPr>
      </w:pPr>
      <w:r w:rsidDel="00000000" w:rsidR="00000000" w:rsidRPr="00000000">
        <w:rPr>
          <w:rtl w:val="0"/>
        </w:rPr>
        <w:t xml:space="preserve">Motion: </w:t>
      </w:r>
      <w:r w:rsidDel="00000000" w:rsidR="00000000" w:rsidRPr="00000000">
        <w:rPr>
          <w:b w:val="1"/>
          <w:rtl w:val="0"/>
        </w:rPr>
        <w:t xml:space="preserve">CARRIED</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100" w:line="276" w:lineRule="auto"/>
        <w:ind w:left="0" w:firstLine="0"/>
        <w:rPr>
          <w:b w:val="1"/>
        </w:rPr>
      </w:pPr>
      <w:r w:rsidDel="00000000" w:rsidR="00000000" w:rsidRPr="00000000">
        <w:rPr>
          <w:rtl w:val="0"/>
        </w:rPr>
      </w:r>
    </w:p>
    <w:sectPr>
      <w:headerReference r:id="rId8" w:type="default"/>
      <w:pgSz w:h="15840" w:w="12240" w:orient="portrait"/>
      <w:pgMar w:bottom="1152" w:top="1152" w:left="1166.4" w:right="116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rFonts w:ascii="Arial" w:cs="Arial" w:eastAsia="Arial" w:hAnsi="Arial"/>
        <w:b w:val="1"/>
        <w:i w:val="0"/>
        <w:sz w:val="20"/>
        <w:szCs w:val="2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c.ca/news/canada/newfoundland-labrador/migrant-workers-healthcare-1.6212536" TargetMode="External"/><Relationship Id="rId7" Type="http://schemas.openxmlformats.org/officeDocument/2006/relationships/hyperlink" Target="https://www.cbc.ca/news/canada/newfoundland-labrador/migrant-workers-healthcare-1.6212536"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